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14C70" w14:textId="77777777" w:rsidR="004952BA" w:rsidRDefault="00C54F6A">
      <w:pPr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a"/>
        <w:tblW w:w="17805" w:type="dxa"/>
        <w:tblInd w:w="-38" w:type="dxa"/>
        <w:tblLayout w:type="fixed"/>
        <w:tblLook w:val="0400" w:firstRow="0" w:lastRow="0" w:firstColumn="0" w:lastColumn="0" w:noHBand="0" w:noVBand="1"/>
      </w:tblPr>
      <w:tblGrid>
        <w:gridCol w:w="180"/>
        <w:gridCol w:w="540"/>
        <w:gridCol w:w="14549"/>
        <w:gridCol w:w="2431"/>
        <w:gridCol w:w="105"/>
      </w:tblGrid>
      <w:tr w:rsidR="004952BA" w14:paraId="31BB87BC" w14:textId="77777777">
        <w:trPr>
          <w:trHeight w:val="300"/>
        </w:trPr>
        <w:tc>
          <w:tcPr>
            <w:tcW w:w="180" w:type="dxa"/>
          </w:tcPr>
          <w:p w14:paraId="459E53CE" w14:textId="77777777" w:rsidR="004952BA" w:rsidRDefault="004952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</w:tc>
        <w:tc>
          <w:tcPr>
            <w:tcW w:w="15090" w:type="dxa"/>
            <w:gridSpan w:val="2"/>
            <w:shd w:val="clear" w:color="auto" w:fill="auto"/>
            <w:vAlign w:val="center"/>
          </w:tcPr>
          <w:p w14:paraId="6601EDFC" w14:textId="77777777" w:rsidR="004952BA" w:rsidRDefault="004952BA">
            <w:pPr>
              <w:rPr>
                <w:rFonts w:ascii="Cambria" w:eastAsia="Cambria" w:hAnsi="Cambria" w:cs="Cambria"/>
                <w:i/>
                <w:sz w:val="16"/>
                <w:szCs w:val="16"/>
              </w:rPr>
            </w:pPr>
          </w:p>
          <w:p w14:paraId="7313C8D1" w14:textId="569B5C9A" w:rsidR="004952BA" w:rsidRDefault="00C54F6A">
            <w:pPr>
              <w:spacing w:before="240" w:after="240" w:line="259" w:lineRule="auto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OPIS PRZEDMIOTU ZAMÓWIENIA</w:t>
            </w:r>
          </w:p>
          <w:p w14:paraId="40E53299" w14:textId="0F24873D" w:rsidR="004F252E" w:rsidRPr="004F252E" w:rsidRDefault="004F252E" w:rsidP="004F252E">
            <w:pPr>
              <w:spacing w:after="120"/>
              <w:jc w:val="center"/>
              <w:rPr>
                <w:rFonts w:ascii="Book Antiqua" w:eastAsia="Arial" w:hAnsi="Book Antiqua" w:cs="Calibri Light"/>
                <w:b/>
                <w:sz w:val="40"/>
                <w:szCs w:val="40"/>
              </w:rPr>
            </w:pPr>
            <w:r>
              <w:rPr>
                <w:rFonts w:ascii="Book Antiqua" w:hAnsi="Book Antiqua" w:cs="Calibri Light"/>
                <w:b/>
                <w:color w:val="000000"/>
                <w:sz w:val="40"/>
                <w:szCs w:val="40"/>
              </w:rPr>
              <w:t>„</w:t>
            </w:r>
            <w:r w:rsidRPr="004F252E">
              <w:rPr>
                <w:rFonts w:ascii="Book Antiqua" w:hAnsi="Book Antiqua" w:cs="Calibri Light"/>
                <w:b/>
                <w:color w:val="000000"/>
                <w:sz w:val="40"/>
                <w:szCs w:val="40"/>
              </w:rPr>
              <w:t xml:space="preserve">Zakup i dostawa fabrycznie nowego 9-cio osobowego samochodu typu </w:t>
            </w:r>
            <w:proofErr w:type="spellStart"/>
            <w:r w:rsidRPr="004F252E">
              <w:rPr>
                <w:rFonts w:ascii="Book Antiqua" w:hAnsi="Book Antiqua" w:cs="Calibri Light"/>
                <w:b/>
                <w:color w:val="000000"/>
                <w:sz w:val="40"/>
                <w:szCs w:val="40"/>
              </w:rPr>
              <w:t>bus</w:t>
            </w:r>
            <w:proofErr w:type="spellEnd"/>
            <w:r>
              <w:rPr>
                <w:rFonts w:ascii="Book Antiqua" w:hAnsi="Book Antiqua" w:cs="Calibri Light"/>
                <w:b/>
                <w:color w:val="000000"/>
                <w:sz w:val="40"/>
                <w:szCs w:val="40"/>
              </w:rPr>
              <w:t>”</w:t>
            </w:r>
            <w:r w:rsidRPr="004F252E">
              <w:rPr>
                <w:rFonts w:ascii="Book Antiqua" w:hAnsi="Book Antiqua" w:cs="Calibri Light"/>
                <w:b/>
                <w:color w:val="000000"/>
                <w:sz w:val="40"/>
                <w:szCs w:val="40"/>
              </w:rPr>
              <w:t xml:space="preserve"> </w:t>
            </w:r>
          </w:p>
          <w:p w14:paraId="387C98B5" w14:textId="77777777" w:rsidR="004952BA" w:rsidRDefault="00C54F6A">
            <w:pPr>
              <w:spacing w:before="240" w:after="240" w:line="259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Dostawa fabrycznie nowego samochodu typu Bus 9 osobowy</w:t>
            </w:r>
            <w:r w:rsidR="00340581">
              <w:rPr>
                <w:rFonts w:ascii="Cambria" w:eastAsia="Cambria" w:hAnsi="Cambria" w:cs="Cambria"/>
              </w:rPr>
              <w:t xml:space="preserve"> przeznaczonego do przewozu osób dla</w:t>
            </w:r>
            <w:r>
              <w:rPr>
                <w:rFonts w:ascii="Cambria" w:eastAsia="Cambria" w:hAnsi="Cambria" w:cs="Cambria"/>
              </w:rPr>
              <w:t xml:space="preserve"> Zespołu Szkół Centrum Kształcenia Rolniczego w Okszowie.</w:t>
            </w:r>
          </w:p>
          <w:p w14:paraId="1EFB356B" w14:textId="77777777" w:rsidR="004952BA" w:rsidRDefault="00C54F6A">
            <w:pPr>
              <w:spacing w:before="240" w:after="240" w:line="259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1. Dostarczany samochód musi być:</w:t>
            </w:r>
          </w:p>
          <w:p w14:paraId="263CFF4C" w14:textId="77777777" w:rsidR="004952BA" w:rsidRDefault="00C54F6A">
            <w:pPr>
              <w:spacing w:before="240" w:after="240" w:line="259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a) fabrycznie nowy, rok produkcji 2024;</w:t>
            </w:r>
          </w:p>
          <w:p w14:paraId="0D1ACDA5" w14:textId="77777777" w:rsidR="004952BA" w:rsidRDefault="00C54F6A">
            <w:pPr>
              <w:spacing w:before="240" w:after="240" w:line="259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b) kompletny, wolny od wad konstrukcyjnych, materiałowych, wykonawczych i prawnych;</w:t>
            </w:r>
          </w:p>
          <w:p w14:paraId="584FEDE9" w14:textId="77777777" w:rsidR="004952BA" w:rsidRDefault="00C54F6A">
            <w:pPr>
              <w:spacing w:before="240" w:after="240" w:line="259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c) dopuszczony do obrotu na terenie Rzeczypospolitej Polskiej.</w:t>
            </w:r>
          </w:p>
          <w:p w14:paraId="0D66DB9D" w14:textId="77777777" w:rsidR="004952BA" w:rsidRDefault="00C54F6A">
            <w:pPr>
              <w:spacing w:before="240" w:after="240" w:line="259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2. Dostarczany samochód musi spełniać wymagania określone w:</w:t>
            </w:r>
          </w:p>
          <w:p w14:paraId="3E03D2F4" w14:textId="77777777" w:rsidR="004952BA" w:rsidRDefault="00C54F6A">
            <w:pPr>
              <w:spacing w:before="240" w:after="240" w:line="259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a) ustawie z dnia 5 stycznia 2011 roku o kierujących pojazdami (t. j. Dz. U. z 2019 r. poz. 341ze zm.),</w:t>
            </w:r>
          </w:p>
          <w:p w14:paraId="33C0A7F8" w14:textId="77777777" w:rsidR="004952BA" w:rsidRDefault="00C54F6A">
            <w:pPr>
              <w:spacing w:before="240" w:after="240" w:line="259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b) ustawie z dnia 20 czerwca 1997 roku Prawo o ruchu drogowym (tekst jednolity, Dz.U. 2021 poz. 450 z </w:t>
            </w:r>
            <w:proofErr w:type="spellStart"/>
            <w:r>
              <w:rPr>
                <w:rFonts w:ascii="Cambria" w:eastAsia="Cambria" w:hAnsi="Cambria" w:cs="Cambria"/>
              </w:rPr>
              <w:t>późn</w:t>
            </w:r>
            <w:proofErr w:type="spellEnd"/>
            <w:r>
              <w:rPr>
                <w:rFonts w:ascii="Cambria" w:eastAsia="Cambria" w:hAnsi="Cambria" w:cs="Cambria"/>
              </w:rPr>
              <w:t>. zm.),</w:t>
            </w:r>
          </w:p>
          <w:p w14:paraId="00F899F5" w14:textId="77777777" w:rsidR="004952BA" w:rsidRDefault="00C54F6A">
            <w:pPr>
              <w:spacing w:before="240" w:after="240" w:line="259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c) rozporządzeniu Ministra Infrastruktury z dnia 31 grudnia 2002 roku w sprawie warunków technicznych pojazdów oraz zakresu ich niezbędnego wyposażenia (Dz.U.2016.2022 t. j.),</w:t>
            </w:r>
          </w:p>
          <w:p w14:paraId="5C36FCB5" w14:textId="77777777" w:rsidR="004952BA" w:rsidRDefault="00C54F6A">
            <w:pPr>
              <w:spacing w:before="240" w:after="240" w:line="259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d) rozporządzeniu Ministra Infrastruktury z dnia 22 lipca 2002 roku w sprawie rejestracji i oznaczania pojazdów (tekst jednolity Dz. U. z 2017 r. poz. 2355),</w:t>
            </w:r>
          </w:p>
          <w:p w14:paraId="44898824" w14:textId="77777777" w:rsidR="004952BA" w:rsidRDefault="00C54F6A">
            <w:pPr>
              <w:spacing w:before="240" w:after="240" w:line="259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e) wymagania Zamawiającego, opisane poniżej.</w:t>
            </w:r>
          </w:p>
          <w:p w14:paraId="6B38B0F5" w14:textId="77777777" w:rsidR="004952BA" w:rsidRDefault="004952BA">
            <w:pPr>
              <w:spacing w:line="259" w:lineRule="auto"/>
              <w:rPr>
                <w:rFonts w:ascii="Cambria" w:eastAsia="Cambria" w:hAnsi="Cambria" w:cs="Cambria"/>
                <w:sz w:val="22"/>
                <w:szCs w:val="22"/>
              </w:rPr>
            </w:pPr>
          </w:p>
        </w:tc>
        <w:tc>
          <w:tcPr>
            <w:tcW w:w="2536" w:type="dxa"/>
            <w:gridSpan w:val="2"/>
            <w:shd w:val="clear" w:color="auto" w:fill="auto"/>
            <w:vAlign w:val="bottom"/>
          </w:tcPr>
          <w:p w14:paraId="78E985B6" w14:textId="77777777" w:rsidR="004952BA" w:rsidRDefault="004952BA">
            <w:pPr>
              <w:spacing w:line="259" w:lineRule="auto"/>
              <w:jc w:val="right"/>
              <w:rPr>
                <w:rFonts w:ascii="Cambria" w:eastAsia="Cambria" w:hAnsi="Cambria" w:cs="Cambria"/>
                <w:b/>
                <w:color w:val="FF0000"/>
                <w:sz w:val="20"/>
                <w:szCs w:val="20"/>
              </w:rPr>
            </w:pPr>
          </w:p>
        </w:tc>
      </w:tr>
      <w:tr w:rsidR="004952BA" w14:paraId="183A411A" w14:textId="77777777">
        <w:trPr>
          <w:trHeight w:val="300"/>
        </w:trPr>
        <w:tc>
          <w:tcPr>
            <w:tcW w:w="180" w:type="dxa"/>
          </w:tcPr>
          <w:p w14:paraId="02531171" w14:textId="77777777" w:rsidR="004952BA" w:rsidRDefault="004952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</w:tc>
        <w:tc>
          <w:tcPr>
            <w:tcW w:w="15090" w:type="dxa"/>
            <w:gridSpan w:val="2"/>
            <w:shd w:val="clear" w:color="auto" w:fill="auto"/>
            <w:vAlign w:val="center"/>
          </w:tcPr>
          <w:p w14:paraId="47D0BCDF" w14:textId="77777777" w:rsidR="004952BA" w:rsidRDefault="004952BA">
            <w:pPr>
              <w:rPr>
                <w:rFonts w:ascii="Cambria" w:eastAsia="Cambria" w:hAnsi="Cambria" w:cs="Cambria"/>
                <w:i/>
                <w:sz w:val="16"/>
                <w:szCs w:val="16"/>
              </w:rPr>
            </w:pPr>
          </w:p>
        </w:tc>
        <w:tc>
          <w:tcPr>
            <w:tcW w:w="2536" w:type="dxa"/>
            <w:gridSpan w:val="2"/>
            <w:shd w:val="clear" w:color="auto" w:fill="auto"/>
            <w:vAlign w:val="bottom"/>
          </w:tcPr>
          <w:p w14:paraId="2DEA7FEC" w14:textId="77777777" w:rsidR="004952BA" w:rsidRDefault="004952BA">
            <w:pPr>
              <w:spacing w:line="259" w:lineRule="auto"/>
              <w:jc w:val="right"/>
              <w:rPr>
                <w:rFonts w:ascii="Cambria" w:eastAsia="Cambria" w:hAnsi="Cambria" w:cs="Cambria"/>
                <w:b/>
                <w:color w:val="FF0000"/>
                <w:sz w:val="20"/>
                <w:szCs w:val="20"/>
              </w:rPr>
            </w:pPr>
          </w:p>
        </w:tc>
      </w:tr>
      <w:tr w:rsidR="004952BA" w14:paraId="78AB5C3F" w14:textId="77777777">
        <w:trPr>
          <w:trHeight w:val="300"/>
        </w:trPr>
        <w:tc>
          <w:tcPr>
            <w:tcW w:w="180" w:type="dxa"/>
          </w:tcPr>
          <w:p w14:paraId="0DE0370C" w14:textId="77777777" w:rsidR="004952BA" w:rsidRDefault="004952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color w:val="FF0000"/>
                <w:sz w:val="20"/>
                <w:szCs w:val="20"/>
              </w:rPr>
            </w:pPr>
          </w:p>
        </w:tc>
        <w:tc>
          <w:tcPr>
            <w:tcW w:w="15090" w:type="dxa"/>
            <w:gridSpan w:val="2"/>
            <w:shd w:val="clear" w:color="auto" w:fill="auto"/>
            <w:vAlign w:val="center"/>
          </w:tcPr>
          <w:p w14:paraId="6DAC8E77" w14:textId="77777777" w:rsidR="004952BA" w:rsidRDefault="004952BA">
            <w:pPr>
              <w:spacing w:after="160" w:line="259" w:lineRule="auto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</w:p>
        </w:tc>
        <w:tc>
          <w:tcPr>
            <w:tcW w:w="2536" w:type="dxa"/>
            <w:gridSpan w:val="2"/>
            <w:shd w:val="clear" w:color="auto" w:fill="auto"/>
            <w:vAlign w:val="bottom"/>
          </w:tcPr>
          <w:p w14:paraId="0FE25389" w14:textId="77777777" w:rsidR="004952BA" w:rsidRDefault="004952BA">
            <w:pPr>
              <w:spacing w:line="259" w:lineRule="auto"/>
              <w:rPr>
                <w:rFonts w:ascii="Cambria" w:eastAsia="Cambria" w:hAnsi="Cambria" w:cs="Cambria"/>
                <w:b/>
                <w:color w:val="FF0000"/>
                <w:sz w:val="22"/>
                <w:szCs w:val="22"/>
              </w:rPr>
            </w:pPr>
          </w:p>
        </w:tc>
      </w:tr>
      <w:tr w:rsidR="004952BA" w14:paraId="1CA1E54C" w14:textId="77777777">
        <w:trPr>
          <w:trHeight w:val="315"/>
        </w:trPr>
        <w:tc>
          <w:tcPr>
            <w:tcW w:w="180" w:type="dxa"/>
          </w:tcPr>
          <w:p w14:paraId="60FEE6E7" w14:textId="77777777" w:rsidR="004952BA" w:rsidRDefault="004952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color w:val="FF0000"/>
                <w:sz w:val="22"/>
                <w:szCs w:val="22"/>
              </w:rPr>
            </w:pPr>
          </w:p>
        </w:tc>
        <w:tc>
          <w:tcPr>
            <w:tcW w:w="17626" w:type="dxa"/>
            <w:gridSpan w:val="4"/>
            <w:shd w:val="clear" w:color="auto" w:fill="auto"/>
            <w:vAlign w:val="center"/>
          </w:tcPr>
          <w:p w14:paraId="2DED1C3D" w14:textId="77777777" w:rsidR="004952BA" w:rsidRDefault="004952BA">
            <w:pPr>
              <w:tabs>
                <w:tab w:val="left" w:pos="14601"/>
                <w:tab w:val="left" w:pos="15225"/>
              </w:tabs>
              <w:spacing w:line="259" w:lineRule="auto"/>
              <w:jc w:val="center"/>
              <w:rPr>
                <w:rFonts w:ascii="Cambria" w:eastAsia="Cambria" w:hAnsi="Cambria" w:cs="Cambria"/>
                <w:b/>
              </w:rPr>
            </w:pPr>
          </w:p>
          <w:p w14:paraId="7C610E59" w14:textId="77777777" w:rsidR="004952BA" w:rsidRDefault="004952BA">
            <w:pPr>
              <w:tabs>
                <w:tab w:val="left" w:pos="14601"/>
                <w:tab w:val="left" w:pos="15225"/>
              </w:tabs>
              <w:spacing w:line="259" w:lineRule="auto"/>
              <w:jc w:val="center"/>
              <w:rPr>
                <w:rFonts w:ascii="Cambria" w:eastAsia="Cambria" w:hAnsi="Cambria" w:cs="Cambria"/>
                <w:b/>
              </w:rPr>
            </w:pPr>
          </w:p>
          <w:p w14:paraId="32706365" w14:textId="77777777" w:rsidR="004952BA" w:rsidRDefault="00C54F6A">
            <w:pPr>
              <w:tabs>
                <w:tab w:val="left" w:pos="14601"/>
                <w:tab w:val="left" w:pos="15225"/>
              </w:tabs>
              <w:spacing w:line="259" w:lineRule="auto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OPIS WYMAGANYCH PARAMETRÓW TECHNICZNYCH</w:t>
            </w:r>
          </w:p>
        </w:tc>
      </w:tr>
      <w:tr w:rsidR="004952BA" w14:paraId="120DB6BC" w14:textId="77777777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9E652A7" w14:textId="77777777" w:rsidR="004952BA" w:rsidRDefault="00C54F6A">
            <w:pPr>
              <w:widowControl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L.p.</w:t>
            </w:r>
          </w:p>
        </w:tc>
        <w:tc>
          <w:tcPr>
            <w:tcW w:w="16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3FD936D" w14:textId="77777777" w:rsidR="004952BA" w:rsidRDefault="00C54F6A">
            <w:pPr>
              <w:widowControl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 xml:space="preserve">Minimalne wymagane parametry techniczno - użytkowe samochodu </w:t>
            </w:r>
          </w:p>
        </w:tc>
      </w:tr>
      <w:tr w:rsidR="004952BA" w14:paraId="19C3B32F" w14:textId="77777777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28009F" w14:textId="77777777" w:rsidR="004952BA" w:rsidRDefault="00C54F6A">
            <w:pPr>
              <w:widowControl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1.</w:t>
            </w:r>
          </w:p>
        </w:tc>
        <w:tc>
          <w:tcPr>
            <w:tcW w:w="16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ACA1B0" w14:textId="77777777" w:rsidR="004952BA" w:rsidRDefault="00C54F6A">
            <w:pPr>
              <w:widowControl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2.</w:t>
            </w:r>
          </w:p>
        </w:tc>
      </w:tr>
      <w:tr w:rsidR="004952BA" w14:paraId="19813BC2" w14:textId="77777777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3BDC82D" w14:textId="77777777" w:rsidR="004952BA" w:rsidRDefault="00C54F6A">
            <w:pPr>
              <w:widowControl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 xml:space="preserve">1. </w:t>
            </w:r>
          </w:p>
        </w:tc>
        <w:tc>
          <w:tcPr>
            <w:tcW w:w="16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B51F5F" w14:textId="77777777" w:rsidR="004952BA" w:rsidRDefault="00C54F6A">
            <w:pPr>
              <w:widowControl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Pojazd fabrycznie nowy, rok produkcji 2024 r.</w:t>
            </w:r>
          </w:p>
        </w:tc>
      </w:tr>
      <w:tr w:rsidR="004952BA" w14:paraId="29F08A44" w14:textId="77777777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DDE3674" w14:textId="77777777" w:rsidR="004952BA" w:rsidRDefault="00C54F6A">
            <w:pPr>
              <w:widowControl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2.</w:t>
            </w:r>
          </w:p>
        </w:tc>
        <w:tc>
          <w:tcPr>
            <w:tcW w:w="16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0DBC3BA" w14:textId="77777777" w:rsidR="004952BA" w:rsidRDefault="00C54F6A">
            <w:pPr>
              <w:widowControl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</w:rPr>
              <w:t>Samochód w wersji osobowej</w:t>
            </w:r>
          </w:p>
        </w:tc>
      </w:tr>
      <w:tr w:rsidR="004952BA" w14:paraId="7CCB6505" w14:textId="77777777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BF5286D" w14:textId="77777777" w:rsidR="004952BA" w:rsidRDefault="00C54F6A">
            <w:pPr>
              <w:widowControl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3.</w:t>
            </w:r>
          </w:p>
        </w:tc>
        <w:tc>
          <w:tcPr>
            <w:tcW w:w="16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1C8948" w14:textId="77777777" w:rsidR="004952BA" w:rsidRDefault="00C54F6A">
            <w:pPr>
              <w:widowControl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</w:rPr>
              <w:t>Wersja 9-osobowa</w:t>
            </w:r>
          </w:p>
        </w:tc>
      </w:tr>
      <w:tr w:rsidR="004952BA" w14:paraId="6FFD7336" w14:textId="77777777">
        <w:trPr>
          <w:gridAfter w:val="1"/>
          <w:wAfter w:w="105" w:type="dxa"/>
          <w:trHeight w:val="81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1EF772A" w14:textId="77777777" w:rsidR="004952BA" w:rsidRDefault="00C54F6A">
            <w:pPr>
              <w:widowControl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4.</w:t>
            </w:r>
          </w:p>
        </w:tc>
        <w:tc>
          <w:tcPr>
            <w:tcW w:w="16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BB53F5" w14:textId="77777777" w:rsidR="004952BA" w:rsidRDefault="00C54F6A">
            <w:pPr>
              <w:spacing w:after="200"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Układ foteli:</w:t>
            </w:r>
          </w:p>
          <w:p w14:paraId="7F90C5B3" w14:textId="77777777" w:rsidR="004952BA" w:rsidRDefault="00C54F6A">
            <w:pPr>
              <w:widowControl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</w:rPr>
              <w:t>1+ 2 przód, tył 3 osobowy+ ostatni rząd 3 osobowy</w:t>
            </w:r>
          </w:p>
        </w:tc>
      </w:tr>
      <w:tr w:rsidR="004952BA" w14:paraId="5EF73B11" w14:textId="77777777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939E350" w14:textId="77777777" w:rsidR="004952BA" w:rsidRDefault="00C54F6A">
            <w:pPr>
              <w:widowControl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5.</w:t>
            </w:r>
          </w:p>
        </w:tc>
        <w:tc>
          <w:tcPr>
            <w:tcW w:w="16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CD26846" w14:textId="77777777" w:rsidR="004952BA" w:rsidRDefault="00C54F6A">
            <w:pPr>
              <w:widowControl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</w:rPr>
              <w:t>Asystent ruszania na wzniesieniu</w:t>
            </w:r>
          </w:p>
        </w:tc>
      </w:tr>
      <w:tr w:rsidR="004952BA" w14:paraId="6772CEF4" w14:textId="77777777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DA1DBE8" w14:textId="77777777" w:rsidR="004952BA" w:rsidRDefault="00C54F6A">
            <w:pPr>
              <w:widowControl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 xml:space="preserve">6. </w:t>
            </w:r>
          </w:p>
        </w:tc>
        <w:tc>
          <w:tcPr>
            <w:tcW w:w="16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7E403A" w14:textId="77777777" w:rsidR="004952BA" w:rsidRDefault="00C54F6A">
            <w:pPr>
              <w:widowControl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</w:rPr>
              <w:t>Kanapy tylne z możliwością demontażu</w:t>
            </w:r>
          </w:p>
        </w:tc>
      </w:tr>
      <w:tr w:rsidR="004952BA" w14:paraId="66152519" w14:textId="77777777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A7A5755" w14:textId="77777777" w:rsidR="004952BA" w:rsidRDefault="00C54F6A">
            <w:pPr>
              <w:widowControl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7.</w:t>
            </w:r>
          </w:p>
        </w:tc>
        <w:tc>
          <w:tcPr>
            <w:tcW w:w="16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7538EA" w14:textId="77777777" w:rsidR="004952BA" w:rsidRDefault="00C54F6A">
            <w:pPr>
              <w:widowControl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</w:rPr>
              <w:t>Zintegrowane pasy 3-punktowe w kanapach</w:t>
            </w:r>
          </w:p>
        </w:tc>
      </w:tr>
      <w:tr w:rsidR="004952BA" w14:paraId="1BC629A4" w14:textId="77777777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43D23D9" w14:textId="77777777" w:rsidR="004952BA" w:rsidRDefault="00C54F6A">
            <w:pPr>
              <w:widowControl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8.</w:t>
            </w:r>
          </w:p>
        </w:tc>
        <w:tc>
          <w:tcPr>
            <w:tcW w:w="16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8951EAA" w14:textId="77777777" w:rsidR="004952BA" w:rsidRDefault="00FE432E">
            <w:pPr>
              <w:widowControl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</w:rPr>
              <w:t>Koła o średnicy minimum 16</w:t>
            </w:r>
            <w:r w:rsidR="00C54F6A">
              <w:rPr>
                <w:rFonts w:ascii="Cambria" w:eastAsia="Cambria" w:hAnsi="Cambria" w:cs="Cambria"/>
              </w:rPr>
              <w:t xml:space="preserve"> cali</w:t>
            </w:r>
          </w:p>
        </w:tc>
      </w:tr>
      <w:tr w:rsidR="004952BA" w14:paraId="24A82867" w14:textId="77777777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C382FCE" w14:textId="77777777" w:rsidR="004952BA" w:rsidRDefault="00C54F6A">
            <w:pPr>
              <w:widowControl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9.</w:t>
            </w:r>
          </w:p>
        </w:tc>
        <w:tc>
          <w:tcPr>
            <w:tcW w:w="16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28EA04B" w14:textId="77777777" w:rsidR="004952BA" w:rsidRDefault="00C54F6A">
            <w:pPr>
              <w:widowControl/>
              <w:spacing w:line="288" w:lineRule="auto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</w:rPr>
              <w:t>Długość pojazdu minimum 5300mm</w:t>
            </w:r>
          </w:p>
        </w:tc>
      </w:tr>
      <w:tr w:rsidR="004952BA" w14:paraId="61341749" w14:textId="77777777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222B203" w14:textId="77777777" w:rsidR="004952BA" w:rsidRDefault="00C54F6A">
            <w:pPr>
              <w:widowControl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10.</w:t>
            </w:r>
          </w:p>
        </w:tc>
        <w:tc>
          <w:tcPr>
            <w:tcW w:w="16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13F893" w14:textId="77777777" w:rsidR="004952BA" w:rsidRDefault="00C54F6A">
            <w:pPr>
              <w:widowControl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</w:rPr>
              <w:t>Wysokość maksimum 1910 mm</w:t>
            </w:r>
          </w:p>
        </w:tc>
      </w:tr>
      <w:tr w:rsidR="004952BA" w14:paraId="578D2B1F" w14:textId="77777777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66E3D56" w14:textId="77777777" w:rsidR="004952BA" w:rsidRDefault="00C54F6A">
            <w:pPr>
              <w:widowControl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11.</w:t>
            </w:r>
          </w:p>
        </w:tc>
        <w:tc>
          <w:tcPr>
            <w:tcW w:w="16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33E2B5" w14:textId="77777777" w:rsidR="004952BA" w:rsidRDefault="00C54F6A">
            <w:pPr>
              <w:widowControl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</w:rPr>
              <w:t xml:space="preserve">Diesel o pojemności </w:t>
            </w:r>
            <w:r w:rsidR="00390EA2">
              <w:rPr>
                <w:rFonts w:ascii="Cambria" w:eastAsia="Cambria" w:hAnsi="Cambria" w:cs="Cambria"/>
              </w:rPr>
              <w:t>minimum 1995</w:t>
            </w:r>
            <w:r w:rsidR="00BC54EA">
              <w:rPr>
                <w:rFonts w:ascii="Cambria" w:eastAsia="Cambria" w:hAnsi="Cambria" w:cs="Cambria"/>
              </w:rPr>
              <w:t>cm</w:t>
            </w:r>
            <w:r w:rsidR="00F058EB">
              <w:rPr>
                <w:rFonts w:ascii="Cambria" w:eastAsia="Cambria" w:hAnsi="Cambria" w:cs="Cambria"/>
              </w:rPr>
              <w:t xml:space="preserve"> sześciennych</w:t>
            </w:r>
            <w:r w:rsidR="00BC54EA">
              <w:rPr>
                <w:rFonts w:ascii="Cambria" w:eastAsia="Cambria" w:hAnsi="Cambria" w:cs="Cambria"/>
              </w:rPr>
              <w:t xml:space="preserve"> i mocy minimum 14</w:t>
            </w:r>
            <w:r>
              <w:rPr>
                <w:rFonts w:ascii="Cambria" w:eastAsia="Cambria" w:hAnsi="Cambria" w:cs="Cambria"/>
              </w:rPr>
              <w:t>0 KM</w:t>
            </w:r>
          </w:p>
        </w:tc>
      </w:tr>
      <w:tr w:rsidR="004952BA" w14:paraId="03662722" w14:textId="77777777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DBC175B" w14:textId="77777777" w:rsidR="004952BA" w:rsidRDefault="00C54F6A">
            <w:pPr>
              <w:widowControl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12.</w:t>
            </w:r>
          </w:p>
        </w:tc>
        <w:tc>
          <w:tcPr>
            <w:tcW w:w="16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3D8E8C2" w14:textId="77777777" w:rsidR="004952BA" w:rsidRDefault="00C54F6A">
            <w:pPr>
              <w:widowControl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</w:rPr>
              <w:t>Norma spalin minimum Euro 6d</w:t>
            </w:r>
          </w:p>
        </w:tc>
      </w:tr>
      <w:tr w:rsidR="004952BA" w14:paraId="6657657F" w14:textId="77777777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0F7EFDD" w14:textId="77777777" w:rsidR="004952BA" w:rsidRDefault="00C54F6A">
            <w:pPr>
              <w:widowControl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13.</w:t>
            </w:r>
          </w:p>
        </w:tc>
        <w:tc>
          <w:tcPr>
            <w:tcW w:w="16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B9A0B7" w14:textId="77777777" w:rsidR="004952BA" w:rsidRDefault="00C54F6A">
            <w:pPr>
              <w:widowControl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</w:rPr>
              <w:t xml:space="preserve">Klimatyzacja </w:t>
            </w:r>
          </w:p>
        </w:tc>
      </w:tr>
      <w:tr w:rsidR="004952BA" w14:paraId="0F36223F" w14:textId="77777777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1DD9659" w14:textId="77777777" w:rsidR="004952BA" w:rsidRDefault="00C54F6A">
            <w:pPr>
              <w:widowControl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14.</w:t>
            </w:r>
          </w:p>
        </w:tc>
        <w:tc>
          <w:tcPr>
            <w:tcW w:w="16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DDACAC" w14:textId="77777777" w:rsidR="004952BA" w:rsidRDefault="00C54F6A">
            <w:pPr>
              <w:widowControl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</w:rPr>
              <w:t>Dodatkowa klimatyzacja dla pasażerów z tyłu</w:t>
            </w:r>
          </w:p>
        </w:tc>
      </w:tr>
      <w:tr w:rsidR="004952BA" w14:paraId="05DF3506" w14:textId="77777777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ACC83C2" w14:textId="77777777" w:rsidR="004952BA" w:rsidRDefault="00C54F6A">
            <w:pPr>
              <w:widowControl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15</w:t>
            </w:r>
          </w:p>
        </w:tc>
        <w:tc>
          <w:tcPr>
            <w:tcW w:w="16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E77E26" w14:textId="77777777" w:rsidR="004952BA" w:rsidRDefault="00C54F6A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Skrzynia biegów mechaniczna 6-biegowa (manualna)</w:t>
            </w:r>
          </w:p>
        </w:tc>
      </w:tr>
      <w:tr w:rsidR="004952BA" w14:paraId="09E42AA8" w14:textId="77777777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F01EA04" w14:textId="77777777" w:rsidR="004952BA" w:rsidRDefault="00C54F6A">
            <w:pPr>
              <w:widowControl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16.</w:t>
            </w:r>
          </w:p>
        </w:tc>
        <w:tc>
          <w:tcPr>
            <w:tcW w:w="16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7B8D2F" w14:textId="77777777" w:rsidR="004952BA" w:rsidRDefault="00C54F6A">
            <w:pPr>
              <w:widowControl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</w:rPr>
              <w:t>Rozstaw osi minimum 3200 mm</w:t>
            </w:r>
          </w:p>
        </w:tc>
      </w:tr>
      <w:tr w:rsidR="004952BA" w14:paraId="0F8BE3A5" w14:textId="77777777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14515B3" w14:textId="77777777" w:rsidR="004952BA" w:rsidRDefault="00C54F6A">
            <w:pPr>
              <w:widowControl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17.</w:t>
            </w:r>
          </w:p>
        </w:tc>
        <w:tc>
          <w:tcPr>
            <w:tcW w:w="16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5E1D04" w14:textId="77777777" w:rsidR="004952BA" w:rsidRDefault="00C54F6A">
            <w:pPr>
              <w:widowControl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</w:rPr>
              <w:t>Elektryczne szyby przednie</w:t>
            </w:r>
          </w:p>
        </w:tc>
      </w:tr>
      <w:tr w:rsidR="004952BA" w14:paraId="39C1AE5B" w14:textId="77777777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4A8E578" w14:textId="77777777" w:rsidR="004952BA" w:rsidRDefault="00C54F6A">
            <w:pPr>
              <w:widowControl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18.</w:t>
            </w:r>
          </w:p>
        </w:tc>
        <w:tc>
          <w:tcPr>
            <w:tcW w:w="16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77ECBB" w14:textId="77777777" w:rsidR="004952BA" w:rsidRDefault="00C54F6A" w:rsidP="00BC54EA">
            <w:pPr>
              <w:widowControl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</w:rPr>
              <w:t xml:space="preserve">Czujniki parkowania </w:t>
            </w:r>
            <w:r w:rsidR="00BC54EA">
              <w:rPr>
                <w:rFonts w:ascii="Cambria" w:eastAsia="Cambria" w:hAnsi="Cambria" w:cs="Cambria"/>
              </w:rPr>
              <w:t>minimum</w:t>
            </w:r>
            <w:r>
              <w:rPr>
                <w:rFonts w:ascii="Cambria" w:eastAsia="Cambria" w:hAnsi="Cambria" w:cs="Cambria"/>
              </w:rPr>
              <w:t xml:space="preserve"> tył</w:t>
            </w:r>
          </w:p>
        </w:tc>
      </w:tr>
      <w:tr w:rsidR="004952BA" w14:paraId="16C7A8C2" w14:textId="77777777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64AAC87" w14:textId="77777777" w:rsidR="004952BA" w:rsidRDefault="00C54F6A">
            <w:pPr>
              <w:widowControl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19.</w:t>
            </w:r>
          </w:p>
        </w:tc>
        <w:tc>
          <w:tcPr>
            <w:tcW w:w="16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C99E39" w14:textId="77777777" w:rsidR="004952BA" w:rsidRDefault="00C54F6A">
            <w:pPr>
              <w:widowControl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</w:rPr>
              <w:t>Tempomat</w:t>
            </w:r>
          </w:p>
        </w:tc>
      </w:tr>
      <w:tr w:rsidR="004952BA" w14:paraId="104444E4" w14:textId="77777777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4A1C8DC" w14:textId="77777777" w:rsidR="004952BA" w:rsidRDefault="00C54F6A">
            <w:pPr>
              <w:widowControl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20.</w:t>
            </w:r>
          </w:p>
        </w:tc>
        <w:tc>
          <w:tcPr>
            <w:tcW w:w="16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A3641B" w14:textId="77777777" w:rsidR="004952BA" w:rsidRDefault="00C54F6A">
            <w:pPr>
              <w:widowControl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</w:rPr>
              <w:t>Światła główne w technologii LED z asystentem świateł drogowych</w:t>
            </w:r>
          </w:p>
        </w:tc>
      </w:tr>
      <w:tr w:rsidR="00FE432E" w14:paraId="2F150A42" w14:textId="77777777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6139394" w14:textId="77777777" w:rsidR="00FE432E" w:rsidRDefault="00FE432E">
            <w:pPr>
              <w:widowControl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21.</w:t>
            </w:r>
          </w:p>
        </w:tc>
        <w:tc>
          <w:tcPr>
            <w:tcW w:w="16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1169CF" w14:textId="77777777" w:rsidR="00FE432E" w:rsidRDefault="00FE432E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Światła do jazdy dziennej w wersji LED</w:t>
            </w:r>
          </w:p>
        </w:tc>
      </w:tr>
      <w:tr w:rsidR="004952BA" w14:paraId="0ABA20A1" w14:textId="77777777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5375A92" w14:textId="77777777" w:rsidR="004952BA" w:rsidRDefault="00FE432E">
            <w:pPr>
              <w:widowControl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22</w:t>
            </w:r>
            <w:r w:rsidR="00C54F6A">
              <w:rPr>
                <w:rFonts w:ascii="Cambria" w:eastAsia="Cambria" w:hAnsi="Cambria" w:cs="Cambria"/>
                <w:sz w:val="22"/>
                <w:szCs w:val="22"/>
              </w:rPr>
              <w:t>.</w:t>
            </w:r>
          </w:p>
        </w:tc>
        <w:tc>
          <w:tcPr>
            <w:tcW w:w="16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9A6FA6" w14:textId="77777777" w:rsidR="004952BA" w:rsidRDefault="00C54F6A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Tylne oświetlenie nocne</w:t>
            </w:r>
          </w:p>
        </w:tc>
      </w:tr>
      <w:tr w:rsidR="004952BA" w14:paraId="5114DA0B" w14:textId="77777777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182747E" w14:textId="77777777" w:rsidR="004952BA" w:rsidRDefault="00FE432E">
            <w:pPr>
              <w:widowControl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23</w:t>
            </w:r>
            <w:r w:rsidR="00C54F6A">
              <w:rPr>
                <w:rFonts w:ascii="Cambria" w:eastAsia="Cambria" w:hAnsi="Cambria" w:cs="Cambria"/>
                <w:sz w:val="22"/>
                <w:szCs w:val="22"/>
              </w:rPr>
              <w:t>.</w:t>
            </w:r>
          </w:p>
        </w:tc>
        <w:tc>
          <w:tcPr>
            <w:tcW w:w="16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BBBB80" w14:textId="77777777" w:rsidR="004952BA" w:rsidRDefault="00C54F6A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Elektryczny hamulec postojowy</w:t>
            </w:r>
          </w:p>
        </w:tc>
      </w:tr>
      <w:tr w:rsidR="004952BA" w14:paraId="33F88905" w14:textId="77777777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7FDA8D8" w14:textId="77777777" w:rsidR="004952BA" w:rsidRDefault="00FE432E">
            <w:pPr>
              <w:widowControl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24</w:t>
            </w:r>
            <w:r w:rsidR="00C54F6A">
              <w:rPr>
                <w:rFonts w:ascii="Cambria" w:eastAsia="Cambria" w:hAnsi="Cambria" w:cs="Cambria"/>
                <w:sz w:val="22"/>
                <w:szCs w:val="22"/>
              </w:rPr>
              <w:t>.</w:t>
            </w:r>
          </w:p>
        </w:tc>
        <w:tc>
          <w:tcPr>
            <w:tcW w:w="16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433FEF" w14:textId="77777777" w:rsidR="004952BA" w:rsidRDefault="00C54F6A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Funkcja Start-Stop</w:t>
            </w:r>
          </w:p>
        </w:tc>
      </w:tr>
      <w:tr w:rsidR="004952BA" w14:paraId="77576359" w14:textId="77777777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0AD4C72" w14:textId="77777777" w:rsidR="004952BA" w:rsidRDefault="00FE432E">
            <w:pPr>
              <w:widowControl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lastRenderedPageBreak/>
              <w:t>25</w:t>
            </w:r>
            <w:r w:rsidR="00C54F6A">
              <w:rPr>
                <w:rFonts w:ascii="Cambria" w:eastAsia="Cambria" w:hAnsi="Cambria" w:cs="Cambria"/>
                <w:sz w:val="22"/>
                <w:szCs w:val="22"/>
              </w:rPr>
              <w:t>.</w:t>
            </w:r>
          </w:p>
        </w:tc>
        <w:tc>
          <w:tcPr>
            <w:tcW w:w="16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5AA420" w14:textId="77777777" w:rsidR="004952BA" w:rsidRDefault="00C54F6A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Regulacja siedziska kierowcy </w:t>
            </w:r>
          </w:p>
        </w:tc>
      </w:tr>
      <w:tr w:rsidR="004952BA" w14:paraId="510E27FF" w14:textId="77777777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E8B33C2" w14:textId="77777777" w:rsidR="004952BA" w:rsidRDefault="00FE432E">
            <w:pPr>
              <w:widowControl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26</w:t>
            </w:r>
            <w:r w:rsidR="00C54F6A">
              <w:rPr>
                <w:rFonts w:ascii="Cambria" w:eastAsia="Cambria" w:hAnsi="Cambria" w:cs="Cambria"/>
                <w:sz w:val="22"/>
                <w:szCs w:val="22"/>
              </w:rPr>
              <w:t>.</w:t>
            </w:r>
          </w:p>
        </w:tc>
        <w:tc>
          <w:tcPr>
            <w:tcW w:w="16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4D7F01" w14:textId="77777777" w:rsidR="004952BA" w:rsidRDefault="00C54F6A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Dodatkowy komplet kół wraz z ogumieniem  </w:t>
            </w:r>
          </w:p>
        </w:tc>
      </w:tr>
      <w:tr w:rsidR="004952BA" w14:paraId="2C2B027C" w14:textId="77777777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7214B5D" w14:textId="77777777" w:rsidR="004952BA" w:rsidRDefault="00FE432E">
            <w:pPr>
              <w:widowControl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27</w:t>
            </w:r>
            <w:r w:rsidR="00C54F6A">
              <w:rPr>
                <w:rFonts w:ascii="Cambria" w:eastAsia="Cambria" w:hAnsi="Cambria" w:cs="Cambria"/>
                <w:sz w:val="22"/>
                <w:szCs w:val="22"/>
              </w:rPr>
              <w:t>.</w:t>
            </w:r>
          </w:p>
        </w:tc>
        <w:tc>
          <w:tcPr>
            <w:tcW w:w="16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54ED93" w14:textId="77777777" w:rsidR="004952BA" w:rsidRDefault="00C54F6A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Asystent martwego pola</w:t>
            </w:r>
          </w:p>
        </w:tc>
      </w:tr>
      <w:tr w:rsidR="004952BA" w14:paraId="5A69051D" w14:textId="77777777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90B1FF9" w14:textId="77777777" w:rsidR="004952BA" w:rsidRDefault="00FE432E">
            <w:pPr>
              <w:widowControl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28</w:t>
            </w:r>
            <w:r w:rsidR="00C54F6A">
              <w:rPr>
                <w:rFonts w:ascii="Cambria" w:eastAsia="Cambria" w:hAnsi="Cambria" w:cs="Cambria"/>
                <w:sz w:val="22"/>
                <w:szCs w:val="22"/>
              </w:rPr>
              <w:t>.</w:t>
            </w:r>
          </w:p>
        </w:tc>
        <w:tc>
          <w:tcPr>
            <w:tcW w:w="16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D64D88" w14:textId="77777777" w:rsidR="004952BA" w:rsidRDefault="00C54F6A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Tapicerowana podsufitka</w:t>
            </w:r>
          </w:p>
        </w:tc>
      </w:tr>
      <w:tr w:rsidR="004952BA" w14:paraId="3478694B" w14:textId="77777777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9F617E8" w14:textId="77777777" w:rsidR="004952BA" w:rsidRDefault="00FE432E">
            <w:pPr>
              <w:widowControl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29</w:t>
            </w:r>
            <w:r w:rsidR="00C54F6A">
              <w:rPr>
                <w:rFonts w:ascii="Cambria" w:eastAsia="Cambria" w:hAnsi="Cambria" w:cs="Cambria"/>
                <w:sz w:val="22"/>
                <w:szCs w:val="22"/>
              </w:rPr>
              <w:t>.</w:t>
            </w:r>
          </w:p>
        </w:tc>
        <w:tc>
          <w:tcPr>
            <w:tcW w:w="16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FFE81D" w14:textId="77777777" w:rsidR="004952BA" w:rsidRDefault="00C54F6A" w:rsidP="00390EA2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Klapa bagażnika </w:t>
            </w:r>
            <w:r w:rsidR="00390EA2">
              <w:rPr>
                <w:rFonts w:ascii="Cambria" w:eastAsia="Cambria" w:hAnsi="Cambria" w:cs="Cambria"/>
              </w:rPr>
              <w:t>uchylność min. 180</w:t>
            </w:r>
            <w:r w:rsidR="002E3B4C">
              <w:rPr>
                <w:rFonts w:ascii="Cambria" w:eastAsia="Cambria" w:hAnsi="Cambria" w:cs="Cambria"/>
              </w:rPr>
              <w:t>⁰</w:t>
            </w:r>
          </w:p>
        </w:tc>
      </w:tr>
      <w:tr w:rsidR="004952BA" w14:paraId="694B313E" w14:textId="77777777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A6C2409" w14:textId="77777777" w:rsidR="004952BA" w:rsidRDefault="00FE432E">
            <w:pPr>
              <w:widowControl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30</w:t>
            </w:r>
            <w:r w:rsidR="00C54F6A">
              <w:rPr>
                <w:rFonts w:ascii="Cambria" w:eastAsia="Cambria" w:hAnsi="Cambria" w:cs="Cambria"/>
                <w:sz w:val="22"/>
                <w:szCs w:val="22"/>
              </w:rPr>
              <w:t>.</w:t>
            </w:r>
          </w:p>
        </w:tc>
        <w:tc>
          <w:tcPr>
            <w:tcW w:w="16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AF332D" w14:textId="77777777" w:rsidR="004952BA" w:rsidRDefault="00C54F6A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Okno w drzwiach tylnych z wycieraczką i spryskiwaczami</w:t>
            </w:r>
          </w:p>
        </w:tc>
      </w:tr>
      <w:tr w:rsidR="004952BA" w14:paraId="2469D868" w14:textId="77777777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4AD06F2" w14:textId="77777777" w:rsidR="004952BA" w:rsidRDefault="00FE432E">
            <w:pPr>
              <w:widowControl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31</w:t>
            </w:r>
            <w:r w:rsidR="00C54F6A">
              <w:rPr>
                <w:rFonts w:ascii="Cambria" w:eastAsia="Cambria" w:hAnsi="Cambria" w:cs="Cambria"/>
                <w:sz w:val="22"/>
                <w:szCs w:val="22"/>
              </w:rPr>
              <w:t>.</w:t>
            </w:r>
          </w:p>
        </w:tc>
        <w:tc>
          <w:tcPr>
            <w:tcW w:w="16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F02935" w14:textId="77777777" w:rsidR="004952BA" w:rsidRDefault="00C54F6A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Wspomaganie kierownicy</w:t>
            </w:r>
          </w:p>
        </w:tc>
      </w:tr>
      <w:tr w:rsidR="004952BA" w14:paraId="3E3F630C" w14:textId="77777777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B9FD4E4" w14:textId="77777777" w:rsidR="004952BA" w:rsidRDefault="00FE432E">
            <w:pPr>
              <w:widowControl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32</w:t>
            </w:r>
            <w:r w:rsidR="00C54F6A">
              <w:rPr>
                <w:rFonts w:ascii="Cambria" w:eastAsia="Cambria" w:hAnsi="Cambria" w:cs="Cambria"/>
                <w:sz w:val="22"/>
                <w:szCs w:val="22"/>
              </w:rPr>
              <w:t>.</w:t>
            </w:r>
          </w:p>
        </w:tc>
        <w:tc>
          <w:tcPr>
            <w:tcW w:w="16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B6F0C5" w14:textId="77777777" w:rsidR="004952BA" w:rsidRDefault="00C54F6A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Lusterko wsteczne wewnętrzne</w:t>
            </w:r>
          </w:p>
        </w:tc>
      </w:tr>
      <w:tr w:rsidR="004952BA" w14:paraId="27B2D098" w14:textId="77777777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0C7A704" w14:textId="77777777" w:rsidR="004952BA" w:rsidRDefault="00FE432E">
            <w:pPr>
              <w:widowControl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33</w:t>
            </w:r>
            <w:r w:rsidR="00C54F6A">
              <w:rPr>
                <w:rFonts w:ascii="Cambria" w:eastAsia="Cambria" w:hAnsi="Cambria" w:cs="Cambria"/>
                <w:sz w:val="22"/>
                <w:szCs w:val="22"/>
              </w:rPr>
              <w:t>.</w:t>
            </w:r>
          </w:p>
        </w:tc>
        <w:tc>
          <w:tcPr>
            <w:tcW w:w="16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5F0E42" w14:textId="77777777" w:rsidR="004952BA" w:rsidRDefault="00C54F6A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Automatyczny układ włączania świateł</w:t>
            </w:r>
          </w:p>
        </w:tc>
      </w:tr>
      <w:tr w:rsidR="004952BA" w14:paraId="25982DF7" w14:textId="77777777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1F93029" w14:textId="77777777" w:rsidR="004952BA" w:rsidRDefault="00FE432E">
            <w:pPr>
              <w:widowControl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34</w:t>
            </w:r>
            <w:r w:rsidR="00C54F6A">
              <w:rPr>
                <w:rFonts w:ascii="Cambria" w:eastAsia="Cambria" w:hAnsi="Cambria" w:cs="Cambria"/>
                <w:sz w:val="22"/>
                <w:szCs w:val="22"/>
              </w:rPr>
              <w:t>.</w:t>
            </w:r>
          </w:p>
        </w:tc>
        <w:tc>
          <w:tcPr>
            <w:tcW w:w="16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B95FAD" w14:textId="77777777" w:rsidR="004952BA" w:rsidRDefault="00C54F6A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Poduszka powietrzna kierowcy i pasażera</w:t>
            </w:r>
          </w:p>
        </w:tc>
      </w:tr>
      <w:tr w:rsidR="004952BA" w14:paraId="437C4104" w14:textId="77777777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A282675" w14:textId="77777777" w:rsidR="004952BA" w:rsidRDefault="00FE432E">
            <w:pPr>
              <w:widowControl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35</w:t>
            </w:r>
            <w:r w:rsidR="00C54F6A">
              <w:rPr>
                <w:rFonts w:ascii="Cambria" w:eastAsia="Cambria" w:hAnsi="Cambria" w:cs="Cambria"/>
                <w:sz w:val="22"/>
                <w:szCs w:val="22"/>
              </w:rPr>
              <w:t>.</w:t>
            </w:r>
          </w:p>
        </w:tc>
        <w:tc>
          <w:tcPr>
            <w:tcW w:w="16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584C84" w14:textId="77777777" w:rsidR="004952BA" w:rsidRDefault="00C54F6A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Blokada drzwi przesuwnych </w:t>
            </w:r>
          </w:p>
        </w:tc>
      </w:tr>
      <w:tr w:rsidR="004952BA" w14:paraId="38038149" w14:textId="77777777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0D700DC" w14:textId="77777777" w:rsidR="004952BA" w:rsidRDefault="00FE432E">
            <w:pPr>
              <w:widowControl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36</w:t>
            </w:r>
            <w:r w:rsidR="00C54F6A">
              <w:rPr>
                <w:rFonts w:ascii="Cambria" w:eastAsia="Cambria" w:hAnsi="Cambria" w:cs="Cambria"/>
                <w:sz w:val="22"/>
                <w:szCs w:val="22"/>
              </w:rPr>
              <w:t>.</w:t>
            </w:r>
          </w:p>
        </w:tc>
        <w:tc>
          <w:tcPr>
            <w:tcW w:w="16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48B990" w14:textId="77777777" w:rsidR="004952BA" w:rsidRDefault="00C54F6A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Okna stałe w ścianach bocznych</w:t>
            </w:r>
          </w:p>
        </w:tc>
      </w:tr>
      <w:tr w:rsidR="004952BA" w14:paraId="63091EBB" w14:textId="77777777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9839B4B" w14:textId="77777777" w:rsidR="004952BA" w:rsidRDefault="00FE432E">
            <w:pPr>
              <w:widowControl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37</w:t>
            </w:r>
            <w:r w:rsidR="00C54F6A">
              <w:rPr>
                <w:rFonts w:ascii="Cambria" w:eastAsia="Cambria" w:hAnsi="Cambria" w:cs="Cambria"/>
                <w:sz w:val="22"/>
                <w:szCs w:val="22"/>
              </w:rPr>
              <w:t>.</w:t>
            </w:r>
          </w:p>
        </w:tc>
        <w:tc>
          <w:tcPr>
            <w:tcW w:w="16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E97AEA" w14:textId="77777777" w:rsidR="004952BA" w:rsidRDefault="00C54F6A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Gwarancja:</w:t>
            </w:r>
          </w:p>
          <w:p w14:paraId="401D47C9" w14:textId="77777777" w:rsidR="004952BA" w:rsidRDefault="00C54F6A">
            <w:pPr>
              <w:widowControl/>
              <w:numPr>
                <w:ilvl w:val="0"/>
                <w:numId w:val="1"/>
              </w:num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minimum 24 miesiące od daty dostawy na prawidłowe działanie samochodu (części </w:t>
            </w:r>
          </w:p>
          <w:p w14:paraId="3E57CF9F" w14:textId="77777777" w:rsidR="004952BA" w:rsidRDefault="00C54F6A">
            <w:pPr>
              <w:widowControl/>
              <w:ind w:left="707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mechaniczne, elektryczne), </w:t>
            </w:r>
          </w:p>
          <w:p w14:paraId="49C4EC4A" w14:textId="77777777" w:rsidR="004952BA" w:rsidRDefault="00C54F6A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       b)</w:t>
            </w:r>
            <w:r>
              <w:rPr>
                <w:rFonts w:ascii="Cambria" w:eastAsia="Cambria" w:hAnsi="Cambria" w:cs="Cambria"/>
              </w:rPr>
              <w:tab/>
              <w:t>minimum 36 miesięcy na powłokę lakierniczą,</w:t>
            </w:r>
          </w:p>
          <w:p w14:paraId="22A9B172" w14:textId="77777777" w:rsidR="004952BA" w:rsidRDefault="00C54F6A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       c)</w:t>
            </w:r>
            <w:r>
              <w:rPr>
                <w:rFonts w:ascii="Cambria" w:eastAsia="Cambria" w:hAnsi="Cambria" w:cs="Cambria"/>
              </w:rPr>
              <w:tab/>
              <w:t>minimum 36 miesięcy na perforacje nadwozia</w:t>
            </w:r>
          </w:p>
        </w:tc>
      </w:tr>
      <w:tr w:rsidR="004952BA" w14:paraId="1E8DC10F" w14:textId="77777777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FECCE3D" w14:textId="77777777" w:rsidR="004952BA" w:rsidRDefault="00FE432E">
            <w:pPr>
              <w:widowControl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38</w:t>
            </w:r>
            <w:r w:rsidR="00C54F6A">
              <w:rPr>
                <w:rFonts w:ascii="Cambria" w:eastAsia="Cambria" w:hAnsi="Cambria" w:cs="Cambria"/>
                <w:sz w:val="22"/>
                <w:szCs w:val="22"/>
              </w:rPr>
              <w:t xml:space="preserve">. </w:t>
            </w:r>
          </w:p>
        </w:tc>
        <w:tc>
          <w:tcPr>
            <w:tcW w:w="16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B0DFFC" w14:textId="77777777" w:rsidR="004952BA" w:rsidRDefault="00C54F6A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Nadwozie lakierowane. Kolor </w:t>
            </w:r>
            <w:r w:rsidR="00390EA2">
              <w:rPr>
                <w:rFonts w:ascii="Cambria" w:eastAsia="Cambria" w:hAnsi="Cambria" w:cs="Cambria"/>
              </w:rPr>
              <w:t>metalik</w:t>
            </w:r>
          </w:p>
        </w:tc>
      </w:tr>
      <w:tr w:rsidR="004952BA" w14:paraId="07D04DF2" w14:textId="77777777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F340F40" w14:textId="77777777" w:rsidR="004952BA" w:rsidRDefault="00FE432E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39</w:t>
            </w:r>
            <w:r w:rsidR="00C54F6A">
              <w:rPr>
                <w:rFonts w:ascii="Cambria" w:eastAsia="Cambria" w:hAnsi="Cambria" w:cs="Cambria"/>
              </w:rPr>
              <w:t>.</w:t>
            </w:r>
          </w:p>
        </w:tc>
        <w:tc>
          <w:tcPr>
            <w:tcW w:w="16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39E9EF" w14:textId="77777777" w:rsidR="004952BA" w:rsidRDefault="00C54F6A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Ogumione koło zapasowe </w:t>
            </w:r>
          </w:p>
        </w:tc>
      </w:tr>
      <w:tr w:rsidR="00FE432E" w14:paraId="10BE6543" w14:textId="77777777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D4AE167" w14:textId="77777777" w:rsidR="00FE432E" w:rsidRDefault="00FE432E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40.</w:t>
            </w:r>
          </w:p>
        </w:tc>
        <w:tc>
          <w:tcPr>
            <w:tcW w:w="16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B617DE" w14:textId="77777777" w:rsidR="00FE432E" w:rsidRDefault="00FE432E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Komplet czterech kół wraz z </w:t>
            </w:r>
            <w:r w:rsidR="002E3B4C">
              <w:rPr>
                <w:rFonts w:ascii="Cambria" w:eastAsia="Cambria" w:hAnsi="Cambria" w:cs="Cambria"/>
              </w:rPr>
              <w:t>ogumieniem letnim na felgach minimum 16 cali</w:t>
            </w:r>
          </w:p>
        </w:tc>
      </w:tr>
      <w:tr w:rsidR="00F058EB" w14:paraId="7C59AC5E" w14:textId="77777777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33F64FF" w14:textId="77777777" w:rsidR="00F058EB" w:rsidRDefault="00F058EB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41.</w:t>
            </w:r>
          </w:p>
        </w:tc>
        <w:tc>
          <w:tcPr>
            <w:tcW w:w="16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128A8A" w14:textId="77777777" w:rsidR="00F058EB" w:rsidRDefault="00F058EB" w:rsidP="00F058EB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Komplet czterech dywaników gumowych</w:t>
            </w:r>
            <w:r w:rsidR="00340581">
              <w:rPr>
                <w:rFonts w:ascii="Cambria" w:eastAsia="Cambria" w:hAnsi="Cambria" w:cs="Cambria"/>
              </w:rPr>
              <w:t>, gaśnica, trójkąt ostrzegawczy</w:t>
            </w:r>
          </w:p>
        </w:tc>
      </w:tr>
      <w:tr w:rsidR="00340581" w14:paraId="7E82DBB1" w14:textId="77777777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73682FE" w14:textId="77777777" w:rsidR="00340581" w:rsidRDefault="00340581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42.</w:t>
            </w:r>
          </w:p>
        </w:tc>
        <w:tc>
          <w:tcPr>
            <w:tcW w:w="16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4C1308" w14:textId="77777777" w:rsidR="00340581" w:rsidRDefault="00340581" w:rsidP="00F058EB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Hak holowniczy - demontowany</w:t>
            </w:r>
          </w:p>
        </w:tc>
      </w:tr>
      <w:tr w:rsidR="00340581" w14:paraId="54E88530" w14:textId="77777777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D330192" w14:textId="77777777" w:rsidR="00340581" w:rsidRDefault="00340581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43.</w:t>
            </w:r>
          </w:p>
        </w:tc>
        <w:tc>
          <w:tcPr>
            <w:tcW w:w="16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D02A03" w14:textId="77777777" w:rsidR="00340581" w:rsidRDefault="00340581" w:rsidP="00F058EB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Kamera cofania</w:t>
            </w:r>
          </w:p>
        </w:tc>
      </w:tr>
    </w:tbl>
    <w:p w14:paraId="774A62F1" w14:textId="77777777" w:rsidR="004952BA" w:rsidRDefault="00C54F6A">
      <w:pPr>
        <w:spacing w:before="240" w:after="24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1. Dostawca zobowiązany jest przekazać Zamawiającemu świadectwo homologacji, książkę serwisową, instrukcję obsługi oraz książkę gwarancyjną.</w:t>
      </w:r>
    </w:p>
    <w:p w14:paraId="7BC2B5F4" w14:textId="77777777" w:rsidR="004952BA" w:rsidRDefault="00C54F6A">
      <w:pPr>
        <w:spacing w:before="240" w:after="24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2. Dostawca zapewnia warunki gwarancji, nie gorsze od warunków określonych przez producenta w załączonej do samochodu książce </w:t>
      </w:r>
      <w:r w:rsidR="00390EA2">
        <w:rPr>
          <w:rFonts w:ascii="Cambria" w:eastAsia="Cambria" w:hAnsi="Cambria" w:cs="Cambria"/>
          <w:b/>
        </w:rPr>
        <w:t>gwarancyjnej, ale</w:t>
      </w:r>
      <w:r>
        <w:rPr>
          <w:rFonts w:ascii="Cambria" w:eastAsia="Cambria" w:hAnsi="Cambria" w:cs="Cambria"/>
          <w:b/>
        </w:rPr>
        <w:t xml:space="preserve"> na okres nie krótszy niż 36 miesięcy,</w:t>
      </w:r>
    </w:p>
    <w:p w14:paraId="77CB3BF6" w14:textId="77777777" w:rsidR="004952BA" w:rsidRDefault="00C54F6A">
      <w:pPr>
        <w:spacing w:before="240" w:after="24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3. Dostawca na dostarczony samochód udzieli następujących gwarancji:</w:t>
      </w:r>
    </w:p>
    <w:p w14:paraId="4AC842FA" w14:textId="77777777" w:rsidR="004952BA" w:rsidRDefault="00C54F6A">
      <w:pPr>
        <w:spacing w:before="240" w:after="24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a) mechanicznej – na okres nie krótszy niż 36 miesięcy</w:t>
      </w:r>
    </w:p>
    <w:p w14:paraId="7FBE5F56" w14:textId="77777777" w:rsidR="004952BA" w:rsidRDefault="00C54F6A">
      <w:pPr>
        <w:spacing w:before="240" w:after="24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lastRenderedPageBreak/>
        <w:t>b) na powłokę lakierniczą – na okres nie krótszy niż 36 miesięcy</w:t>
      </w:r>
    </w:p>
    <w:p w14:paraId="455C635F" w14:textId="77777777" w:rsidR="004952BA" w:rsidRDefault="00C54F6A">
      <w:pPr>
        <w:spacing w:before="240" w:after="24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c) na perforację nadwozia (gwarancja antykorozyjna) – na okres nie krótszy niż 36 miesięcy</w:t>
      </w:r>
    </w:p>
    <w:p w14:paraId="045D1A8B" w14:textId="77777777" w:rsidR="004952BA" w:rsidRDefault="00C54F6A">
      <w:pPr>
        <w:spacing w:before="240" w:after="24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4. Termin rozpoczęcia ochrony gwarancyjnej rozpocznie się od dnia odbioru samochodu.</w:t>
      </w:r>
    </w:p>
    <w:p w14:paraId="02CFF09C" w14:textId="77777777" w:rsidR="004952BA" w:rsidRDefault="00C54F6A">
      <w:pPr>
        <w:spacing w:before="240" w:after="24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5. Dostawca zapewni świadczenie usług gwarancyjnych przez cały okres gwarancji w stacjach obsługi autoryzowanych przez producenta pojazdów, będących przedmiotem niniejszego zamówienia, na terenie województwa lubelskiego</w:t>
      </w:r>
    </w:p>
    <w:p w14:paraId="7E4E474B" w14:textId="77777777" w:rsidR="004952BA" w:rsidRDefault="00C54F6A">
      <w:pPr>
        <w:spacing w:before="240" w:after="24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6. Dostawca pokrywa koszty wszelkich napraw i wymiany części i akcesoriów objętych gwarancją, jak i koszty samych części i akcesoriów.</w:t>
      </w:r>
    </w:p>
    <w:p w14:paraId="1C11F20D" w14:textId="77777777" w:rsidR="004952BA" w:rsidRDefault="00C54F6A">
      <w:pPr>
        <w:spacing w:before="240" w:after="24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7. Dostawca gwarantuje stosowanie oryginalnych części i akcesoriów, objętych 36 miesięcznym okresem gwarancyjnym.</w:t>
      </w:r>
    </w:p>
    <w:p w14:paraId="777F9331" w14:textId="77777777" w:rsidR="004952BA" w:rsidRDefault="00C54F6A">
      <w:pPr>
        <w:spacing w:before="240" w:after="24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8. Dostawca udziela gwarancji zgodnie z zaleceniami producenta na wykonane czynności serwisowe.</w:t>
      </w:r>
    </w:p>
    <w:p w14:paraId="743EC106" w14:textId="77777777" w:rsidR="004952BA" w:rsidRDefault="00C54F6A" w:rsidP="0054735D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9. W okresie trwania gwarancji Dostawca zapewni Zamawiającemu równoważny samochód</w:t>
      </w:r>
      <w:r w:rsidR="0054735D">
        <w:rPr>
          <w:rFonts w:ascii="Cambria" w:eastAsia="Cambria" w:hAnsi="Cambria" w:cs="Cambria"/>
          <w:b/>
        </w:rPr>
        <w:t xml:space="preserve"> </w:t>
      </w:r>
      <w:r>
        <w:rPr>
          <w:rFonts w:ascii="Cambria" w:eastAsia="Cambria" w:hAnsi="Cambria" w:cs="Cambria"/>
          <w:b/>
        </w:rPr>
        <w:t>zastępczy na czas usuwania wad, przeglądów gwarancyjnych lub wykonywania usługi serwisowej przekraczającej okres jednego dnia.</w:t>
      </w:r>
    </w:p>
    <w:p w14:paraId="267FF7B2" w14:textId="77777777" w:rsidR="004952BA" w:rsidRDefault="00C54F6A">
      <w:pPr>
        <w:widowControl/>
        <w:spacing w:before="240" w:after="24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10. Do odbioru kompletnego pojazdu Dostawca zobowiązany jest dostarczyć Zamawiającemu wymagane zgodnie z obowiązującymi przepisami dokumenty niezbędne do rejestracji pojazdu oraz inne dokumenty wymienione poniżej, sporządzone w języku polskim, tj.</w:t>
      </w:r>
      <w:r w:rsidR="0054735D">
        <w:rPr>
          <w:rFonts w:ascii="Cambria" w:eastAsia="Cambria" w:hAnsi="Cambria" w:cs="Cambria"/>
          <w:b/>
        </w:rPr>
        <w:t>:</w:t>
      </w:r>
    </w:p>
    <w:p w14:paraId="164E2C87" w14:textId="77777777" w:rsidR="004952BA" w:rsidRDefault="00C54F6A">
      <w:pPr>
        <w:widowControl/>
        <w:spacing w:before="240" w:after="24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a) instrukcję obsługi pojazdu i wyposażenia w języku polskim;</w:t>
      </w:r>
    </w:p>
    <w:p w14:paraId="500EE7BF" w14:textId="77777777" w:rsidR="004952BA" w:rsidRDefault="00C54F6A">
      <w:pPr>
        <w:widowControl/>
        <w:spacing w:before="240" w:after="24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b) świadectwo homologacji/wyciąg ze świadectwa homologacji dla kompletnego</w:t>
      </w:r>
    </w:p>
    <w:p w14:paraId="66DD66C5" w14:textId="77777777" w:rsidR="004952BA" w:rsidRDefault="00C54F6A">
      <w:pPr>
        <w:widowControl/>
        <w:spacing w:before="240" w:after="24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pojazdu,</w:t>
      </w:r>
    </w:p>
    <w:p w14:paraId="56BC9258" w14:textId="77777777" w:rsidR="004952BA" w:rsidRDefault="00C54F6A">
      <w:pPr>
        <w:widowControl/>
        <w:spacing w:before="240" w:after="24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c) 2 komplety kluczyków;</w:t>
      </w:r>
    </w:p>
    <w:p w14:paraId="1B4720B3" w14:textId="77777777" w:rsidR="004952BA" w:rsidRDefault="00C54F6A">
      <w:pPr>
        <w:widowControl/>
        <w:spacing w:before="240" w:after="24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d) książkę gwarancyjną pojazdu z opisem warunków gwarancji;</w:t>
      </w:r>
    </w:p>
    <w:p w14:paraId="12BE27A1" w14:textId="77777777" w:rsidR="004952BA" w:rsidRDefault="00C54F6A">
      <w:pPr>
        <w:widowControl/>
        <w:spacing w:before="240" w:after="24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e) książkę serwisową;</w:t>
      </w:r>
    </w:p>
    <w:p w14:paraId="24031299" w14:textId="77777777" w:rsidR="004952BA" w:rsidRDefault="00C54F6A">
      <w:pPr>
        <w:widowControl/>
        <w:spacing w:before="240" w:after="24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f) harmonogram przeglądów okresowych z zakresem czynności dla pojazdu;</w:t>
      </w:r>
    </w:p>
    <w:p w14:paraId="06584208" w14:textId="0764E9FC" w:rsidR="004952BA" w:rsidRPr="004F252E" w:rsidRDefault="00C54F6A" w:rsidP="004F252E">
      <w:pPr>
        <w:widowControl/>
        <w:spacing w:before="240" w:after="24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g) wszystkie niezbędne dokumenty do rejestracji pojazdu.</w:t>
      </w:r>
    </w:p>
    <w:sectPr w:rsidR="004952BA" w:rsidRPr="004F252E" w:rsidSect="004952BA">
      <w:headerReference w:type="default" r:id="rId8"/>
      <w:pgSz w:w="16837" w:h="11905" w:orient="landscape"/>
      <w:pgMar w:top="720" w:right="720" w:bottom="720" w:left="7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3DF28" w14:textId="77777777" w:rsidR="00201D74" w:rsidRDefault="00201D74" w:rsidP="004F252E">
      <w:r>
        <w:separator/>
      </w:r>
    </w:p>
  </w:endnote>
  <w:endnote w:type="continuationSeparator" w:id="0">
    <w:p w14:paraId="26CD40F0" w14:textId="77777777" w:rsidR="00201D74" w:rsidRDefault="00201D74" w:rsidP="004F2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DAE22" w14:textId="77777777" w:rsidR="00201D74" w:rsidRDefault="00201D74" w:rsidP="004F252E">
      <w:r>
        <w:separator/>
      </w:r>
    </w:p>
  </w:footnote>
  <w:footnote w:type="continuationSeparator" w:id="0">
    <w:p w14:paraId="73F7E439" w14:textId="77777777" w:rsidR="00201D74" w:rsidRDefault="00201D74" w:rsidP="004F2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B4B92" w14:textId="77777777" w:rsidR="004F252E" w:rsidRPr="008E5E65" w:rsidRDefault="004F252E" w:rsidP="004F252E">
    <w:pPr>
      <w:pStyle w:val="Nagwek"/>
      <w:rPr>
        <w:b/>
        <w:sz w:val="18"/>
        <w:szCs w:val="18"/>
      </w:rPr>
    </w:pPr>
    <w:r w:rsidRPr="008E5E65">
      <w:rPr>
        <w:b/>
        <w:sz w:val="18"/>
        <w:szCs w:val="18"/>
      </w:rPr>
      <w:t>Załącznik nr 1 do SWZ</w:t>
    </w:r>
  </w:p>
  <w:p w14:paraId="03EF2989" w14:textId="6708E45B" w:rsidR="004F252E" w:rsidRPr="008E5E65" w:rsidRDefault="004F252E" w:rsidP="004F252E">
    <w:pPr>
      <w:pStyle w:val="Nagwek"/>
      <w:rPr>
        <w:sz w:val="18"/>
        <w:szCs w:val="18"/>
      </w:rPr>
    </w:pPr>
    <w:r w:rsidRPr="008E5E65">
      <w:rPr>
        <w:sz w:val="18"/>
        <w:szCs w:val="18"/>
      </w:rPr>
      <w:t>Znak sprawy</w:t>
    </w:r>
    <w:r>
      <w:rPr>
        <w:sz w:val="18"/>
        <w:szCs w:val="18"/>
      </w:rPr>
      <w:t xml:space="preserve"> (nr referencyjny)</w:t>
    </w:r>
    <w:r w:rsidRPr="008E5E65">
      <w:rPr>
        <w:sz w:val="18"/>
        <w:szCs w:val="18"/>
      </w:rPr>
      <w:t xml:space="preserve">: </w:t>
    </w:r>
    <w:r>
      <w:rPr>
        <w:sz w:val="18"/>
        <w:szCs w:val="18"/>
      </w:rPr>
      <w:t>6</w:t>
    </w:r>
    <w:r>
      <w:rPr>
        <w:sz w:val="18"/>
        <w:szCs w:val="18"/>
      </w:rPr>
      <w:t>/ZP/202</w:t>
    </w:r>
    <w:r>
      <w:rPr>
        <w:sz w:val="18"/>
        <w:szCs w:val="18"/>
      </w:rPr>
      <w:t>4</w:t>
    </w:r>
  </w:p>
  <w:p w14:paraId="67B7A111" w14:textId="77777777" w:rsidR="004F252E" w:rsidRDefault="004F25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746D2"/>
    <w:multiLevelType w:val="multilevel"/>
    <w:tmpl w:val="1250DF44"/>
    <w:lvl w:ilvl="0">
      <w:start w:val="1"/>
      <w:numFmt w:val="lowerLetter"/>
      <w:lvlText w:val="%1)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2BA"/>
    <w:rsid w:val="001E0B30"/>
    <w:rsid w:val="00201D74"/>
    <w:rsid w:val="00223180"/>
    <w:rsid w:val="002E3B4C"/>
    <w:rsid w:val="00340581"/>
    <w:rsid w:val="00390EA2"/>
    <w:rsid w:val="004952BA"/>
    <w:rsid w:val="004F252E"/>
    <w:rsid w:val="0054735D"/>
    <w:rsid w:val="009479F5"/>
    <w:rsid w:val="00A3503D"/>
    <w:rsid w:val="00BC54EA"/>
    <w:rsid w:val="00C54F6A"/>
    <w:rsid w:val="00F058EB"/>
    <w:rsid w:val="00FE4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926B4"/>
  <w15:docId w15:val="{16E6092B-7DD9-4583-A3EA-7739B1F9E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2770"/>
    <w:pPr>
      <w:autoSpaceDE w:val="0"/>
      <w:autoSpaceDN w:val="0"/>
      <w:adjustRightInd w:val="0"/>
    </w:pPr>
    <w:rPr>
      <w:rFonts w:eastAsia="Times New Roman"/>
    </w:rPr>
  </w:style>
  <w:style w:type="paragraph" w:styleId="Nagwek1">
    <w:name w:val="heading 1"/>
    <w:basedOn w:val="Normalny1"/>
    <w:next w:val="Normalny1"/>
    <w:rsid w:val="004952B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4952B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4952B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4952BA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4952B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4952B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4952BA"/>
  </w:style>
  <w:style w:type="table" w:customStyle="1" w:styleId="TableNormal">
    <w:name w:val="Table Normal"/>
    <w:rsid w:val="004952B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4952BA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4952B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952BA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4F25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252E"/>
    <w:rPr>
      <w:rFonts w:eastAsia="Times New Roman"/>
    </w:rPr>
  </w:style>
  <w:style w:type="paragraph" w:styleId="Stopka">
    <w:name w:val="footer"/>
    <w:basedOn w:val="Normalny"/>
    <w:link w:val="StopkaZnak"/>
    <w:uiPriority w:val="99"/>
    <w:unhideWhenUsed/>
    <w:rsid w:val="004F25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252E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p7rsDYveiwDYb6lmJJST5nxSDg==">CgMxLjA4AHIhMVpwUFk5TWNHdXF2M1lnZm01MjBsRG04NktJc0ZGRWFa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808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IOD ZSCKR</cp:lastModifiedBy>
  <cp:revision>2</cp:revision>
  <dcterms:created xsi:type="dcterms:W3CDTF">2024-12-10T13:44:00Z</dcterms:created>
  <dcterms:modified xsi:type="dcterms:W3CDTF">2024-12-10T13:44:00Z</dcterms:modified>
</cp:coreProperties>
</file>